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655" w:rsidRDefault="00413655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310EF2" w:rsidRDefault="0080728F" w:rsidP="00310EF2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10EF2">
        <w:rPr>
          <w:rFonts w:ascii="Arial" w:hAnsi="Arial" w:cs="Arial"/>
          <w:b/>
          <w:sz w:val="24"/>
          <w:szCs w:val="24"/>
          <w:lang w:val="es-ES"/>
        </w:rPr>
        <w:t>ANEXO</w:t>
      </w:r>
      <w:r w:rsidR="009411C9" w:rsidRPr="00310EF2">
        <w:rPr>
          <w:rFonts w:ascii="Arial" w:hAnsi="Arial" w:cs="Arial"/>
          <w:b/>
          <w:sz w:val="24"/>
          <w:szCs w:val="24"/>
          <w:lang w:val="es-ES"/>
        </w:rPr>
        <w:t xml:space="preserve"> V</w:t>
      </w:r>
      <w:r w:rsidR="00D0087D" w:rsidRPr="00310EF2">
        <w:rPr>
          <w:rFonts w:ascii="Arial" w:hAnsi="Arial" w:cs="Arial"/>
          <w:b/>
          <w:sz w:val="24"/>
          <w:szCs w:val="24"/>
          <w:lang w:val="es-ES"/>
        </w:rPr>
        <w:t>I</w:t>
      </w:r>
      <w:r w:rsidR="00E62D38">
        <w:rPr>
          <w:rFonts w:ascii="Arial" w:hAnsi="Arial" w:cs="Arial"/>
          <w:b/>
          <w:sz w:val="24"/>
          <w:szCs w:val="24"/>
          <w:lang w:val="es-ES"/>
        </w:rPr>
        <w:t>-d</w:t>
      </w:r>
      <w:r w:rsidR="00310EF2" w:rsidRPr="00310EF2">
        <w:rPr>
          <w:rFonts w:ascii="Arial" w:hAnsi="Arial" w:cs="Arial"/>
          <w:b/>
          <w:sz w:val="24"/>
          <w:szCs w:val="24"/>
          <w:lang w:val="es-ES"/>
        </w:rPr>
        <w:t xml:space="preserve">  </w:t>
      </w:r>
      <w:r w:rsidR="00252B59">
        <w:rPr>
          <w:rFonts w:ascii="Arial" w:hAnsi="Arial" w:cs="Arial"/>
          <w:b/>
          <w:sz w:val="24"/>
          <w:szCs w:val="24"/>
          <w:lang w:val="es-ES"/>
        </w:rPr>
        <w:t>INVENTARIO</w:t>
      </w:r>
      <w:r w:rsidR="00C57C2C" w:rsidRPr="00310EF2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r w:rsidR="0076428D" w:rsidRPr="00310EF2">
        <w:rPr>
          <w:rFonts w:ascii="Arial" w:hAnsi="Arial" w:cs="Arial"/>
          <w:b/>
          <w:sz w:val="24"/>
          <w:szCs w:val="24"/>
          <w:lang w:val="es-ES"/>
        </w:rPr>
        <w:t>INMOVILIZADO</w:t>
      </w:r>
    </w:p>
    <w:p w:rsidR="00D0087D" w:rsidRPr="00310EF2" w:rsidRDefault="00D0087D" w:rsidP="00310EF2">
      <w:pPr>
        <w:pStyle w:val="Piedepgina"/>
        <w:tabs>
          <w:tab w:val="clear" w:pos="4252"/>
          <w:tab w:val="clear" w:pos="8504"/>
        </w:tabs>
        <w:ind w:right="-54"/>
        <w:jc w:val="center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1034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5245"/>
      </w:tblGrid>
      <w:tr w:rsidR="009F1E0B" w:rsidRPr="009F1E0B" w:rsidTr="00D64C4C">
        <w:trPr>
          <w:trHeight w:val="29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F1E0B" w:rsidRPr="00D64C4C" w:rsidRDefault="009F1E0B" w:rsidP="009F1E0B">
            <w:pPr>
              <w:pStyle w:val="Piedepgina"/>
              <w:tabs>
                <w:tab w:val="clear" w:pos="4252"/>
                <w:tab w:val="clear" w:pos="8504"/>
              </w:tabs>
              <w:rPr>
                <w:rFonts w:ascii="Arial" w:hAnsi="Arial" w:cs="Arial"/>
                <w:lang w:val="es-ES"/>
              </w:rPr>
            </w:pPr>
            <w:r w:rsidRPr="00D64C4C">
              <w:rPr>
                <w:rFonts w:ascii="Arial" w:hAnsi="Arial" w:cs="Arial"/>
                <w:lang w:val="es-ES"/>
              </w:rPr>
              <w:t xml:space="preserve">AÑO DE CONVOCATORIA </w:t>
            </w:r>
            <w:r w:rsidR="00E62D38" w:rsidRPr="00D64C4C">
              <w:rPr>
                <w:rFonts w:ascii="Arial" w:hAnsi="Arial" w:cs="Arial"/>
                <w:lang w:val="es-ES"/>
              </w:rPr>
              <w:t xml:space="preserve">SUBV. </w:t>
            </w:r>
            <w:r w:rsidRPr="00D64C4C">
              <w:rPr>
                <w:rFonts w:ascii="Arial" w:hAnsi="Arial" w:cs="Arial"/>
                <w:lang w:val="es-ES"/>
              </w:rPr>
              <w:t>0,7% IRPF</w:t>
            </w:r>
            <w:r w:rsidR="00D64C4C" w:rsidRPr="00D64C4C">
              <w:rPr>
                <w:rFonts w:ascii="Arial" w:hAnsi="Arial" w:cs="Arial"/>
                <w:lang w:val="es-ES"/>
              </w:rPr>
              <w:t xml:space="preserve"> CARM</w:t>
            </w:r>
            <w:r w:rsidR="00E62D38" w:rsidRPr="00D64C4C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E0B" w:rsidRPr="009F1E0B" w:rsidRDefault="009F1E0B" w:rsidP="00B37D2E">
            <w:pPr>
              <w:pStyle w:val="Piedepgina"/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80728F" w:rsidRPr="009F1E0B" w:rsidTr="00D64C4C">
        <w:trPr>
          <w:trHeight w:val="291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0728F" w:rsidRPr="00D64C4C" w:rsidRDefault="009F1E0B" w:rsidP="009F1E0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D64C4C">
              <w:rPr>
                <w:rFonts w:ascii="Arial" w:hAnsi="Arial" w:cs="Arial"/>
                <w:lang w:val="es-ES"/>
              </w:rPr>
              <w:t xml:space="preserve">DENOMINACIÓN DE LA </w:t>
            </w:r>
            <w:r w:rsidR="0080728F" w:rsidRPr="00D64C4C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728F" w:rsidRPr="009F1E0B" w:rsidRDefault="0080728F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D64C4C" w:rsidRPr="009F1E0B" w:rsidTr="00D64C4C">
        <w:trPr>
          <w:trHeight w:val="291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64C4C" w:rsidRPr="00D64C4C" w:rsidRDefault="00D64C4C" w:rsidP="009F1E0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D64C4C"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64C4C" w:rsidRPr="009F1E0B" w:rsidRDefault="00D64C4C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B75A5B" w:rsidRPr="009F1E0B" w:rsidTr="00D64C4C">
        <w:trPr>
          <w:trHeight w:val="291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75A5B" w:rsidRPr="009F1E0B" w:rsidRDefault="00B75A5B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9F1E0B">
              <w:rPr>
                <w:rFonts w:ascii="Arial" w:hAnsi="Arial" w:cs="Arial"/>
                <w:lang w:val="es-ES"/>
              </w:rPr>
              <w:t>Nº EXPEDIENTE: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A5B" w:rsidRPr="009F1E0B" w:rsidRDefault="00B75A5B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AC59FA" w:rsidRPr="009F1E0B" w:rsidTr="00D64C4C">
        <w:trPr>
          <w:trHeight w:val="291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C59FA" w:rsidRPr="009F1E0B" w:rsidRDefault="00310EF2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9F1E0B">
              <w:rPr>
                <w:rFonts w:ascii="Arial" w:hAnsi="Arial" w:cs="Arial"/>
                <w:lang w:val="es-ES"/>
              </w:rPr>
              <w:t>DENOMINACIÓN DEL PROYECTO</w:t>
            </w:r>
            <w:r w:rsidR="00AC59FA" w:rsidRPr="009F1E0B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AC59FA" w:rsidRPr="009F1E0B" w:rsidRDefault="00AC59FA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pPr w:leftFromText="141" w:rightFromText="141" w:vertAnchor="text" w:horzAnchor="margin" w:tblpY="74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276"/>
        <w:gridCol w:w="1276"/>
        <w:gridCol w:w="2830"/>
        <w:gridCol w:w="1418"/>
        <w:gridCol w:w="1134"/>
        <w:gridCol w:w="992"/>
      </w:tblGrid>
      <w:tr w:rsidR="009F1E0B" w:rsidRPr="009F1E0B" w:rsidTr="009F1E0B">
        <w:trPr>
          <w:trHeight w:val="398"/>
        </w:trPr>
        <w:tc>
          <w:tcPr>
            <w:tcW w:w="1417" w:type="dxa"/>
            <w:shd w:val="clear" w:color="auto" w:fill="D5DCE4" w:themeFill="text2" w:themeFillTint="33"/>
            <w:vAlign w:val="center"/>
          </w:tcPr>
          <w:p w:rsidR="009F1E0B" w:rsidRPr="00D64C4C" w:rsidRDefault="00957517" w:rsidP="009575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4C4C">
              <w:rPr>
                <w:rFonts w:ascii="Arial" w:hAnsi="Arial" w:cs="Arial"/>
                <w:sz w:val="20"/>
                <w:szCs w:val="20"/>
              </w:rPr>
              <w:t>Nº inventario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:rsidR="009F1E0B" w:rsidRDefault="00957517" w:rsidP="009F1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Código interno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F1E0B" w:rsidRPr="009F1E0B" w:rsidRDefault="009F1E0B" w:rsidP="009F1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adquisición</w:t>
            </w: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:rsidR="009F1E0B" w:rsidRPr="009F1E0B" w:rsidRDefault="009F1E0B" w:rsidP="009F1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9F1E0B">
              <w:rPr>
                <w:rFonts w:ascii="Arial" w:hAnsi="Arial" w:cs="Arial"/>
                <w:sz w:val="20"/>
                <w:szCs w:val="20"/>
              </w:rPr>
              <w:t>escripción</w:t>
            </w:r>
          </w:p>
        </w:tc>
        <w:tc>
          <w:tcPr>
            <w:tcW w:w="1418" w:type="dxa"/>
            <w:shd w:val="clear" w:color="auto" w:fill="D5DCE4" w:themeFill="text2" w:themeFillTint="33"/>
            <w:vAlign w:val="center"/>
          </w:tcPr>
          <w:p w:rsidR="009F1E0B" w:rsidRPr="009F1E0B" w:rsidRDefault="009F1E0B" w:rsidP="009F1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F1E0B">
              <w:rPr>
                <w:rFonts w:ascii="Arial" w:hAnsi="Arial" w:cs="Arial"/>
                <w:sz w:val="20"/>
                <w:szCs w:val="20"/>
              </w:rPr>
              <w:t>roveedor</w:t>
            </w:r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9F1E0B" w:rsidRPr="009F1E0B" w:rsidRDefault="009F1E0B" w:rsidP="009F1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F1E0B">
              <w:rPr>
                <w:rFonts w:ascii="Arial" w:hAnsi="Arial" w:cs="Arial"/>
                <w:sz w:val="20"/>
                <w:szCs w:val="20"/>
              </w:rPr>
              <w:t>antidad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9F1E0B" w:rsidRPr="009F1E0B" w:rsidRDefault="009F1E0B" w:rsidP="009F1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F1E0B">
              <w:rPr>
                <w:rFonts w:ascii="Arial" w:hAnsi="Arial" w:cs="Arial"/>
                <w:sz w:val="20"/>
                <w:szCs w:val="20"/>
              </w:rPr>
              <w:t>mporte</w:t>
            </w: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  <w:tr w:rsidR="009F1E0B" w:rsidRPr="0015651B" w:rsidTr="009F1E0B">
        <w:trPr>
          <w:trHeight w:val="385"/>
        </w:trPr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1E0B" w:rsidRPr="0015651B" w:rsidRDefault="009F1E0B" w:rsidP="009F1E0B">
            <w:pPr>
              <w:rPr>
                <w:rFonts w:ascii="Arial" w:hAnsi="Arial" w:cs="Arial"/>
              </w:rPr>
            </w:pPr>
          </w:p>
        </w:tc>
      </w:tr>
    </w:tbl>
    <w:p w:rsidR="00252B59" w:rsidRPr="00D64C4C" w:rsidRDefault="00252B59" w:rsidP="00D64C4C">
      <w:pPr>
        <w:pStyle w:val="Piedepgina"/>
        <w:tabs>
          <w:tab w:val="left" w:pos="0"/>
          <w:tab w:val="left" w:pos="2694"/>
          <w:tab w:val="left" w:pos="3969"/>
          <w:tab w:val="left" w:pos="5954"/>
        </w:tabs>
        <w:ind w:right="-54"/>
        <w:jc w:val="both"/>
        <w:rPr>
          <w:rFonts w:ascii="Arial" w:hAnsi="Arial" w:cs="Arial"/>
          <w:lang w:val="es-ES"/>
        </w:rPr>
      </w:pPr>
      <w:r w:rsidRPr="00D64C4C">
        <w:rPr>
          <w:rFonts w:ascii="Arial" w:hAnsi="Arial" w:cs="Arial"/>
          <w:lang w:val="es-ES"/>
        </w:rPr>
        <w:t>Para facilitar la elaboración del inventario, debería existir una ficha para cada bien inventariable que contenga todas las especificaciones que luego habrán de constar en aquél.</w:t>
      </w:r>
    </w:p>
    <w:p w:rsidR="00252B59" w:rsidRPr="00D64C4C" w:rsidRDefault="00252B59" w:rsidP="009F1E0B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252B59" w:rsidRDefault="00252B59" w:rsidP="009F1E0B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252B59" w:rsidRDefault="00252B59" w:rsidP="009F1E0B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252B59" w:rsidRDefault="00252B59" w:rsidP="009F1E0B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252B59" w:rsidRDefault="00252B59" w:rsidP="009F1E0B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252B59" w:rsidRDefault="00252B59" w:rsidP="009F1E0B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252B59" w:rsidRDefault="00252B59" w:rsidP="009F1E0B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AC59FA" w:rsidRDefault="00000D9C" w:rsidP="009F1E0B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</w:t>
      </w:r>
      <w:r w:rsidR="009F1E0B">
        <w:rPr>
          <w:rFonts w:ascii="Arial" w:hAnsi="Arial" w:cs="Arial"/>
          <w:lang w:val="es-ES"/>
        </w:rPr>
        <w:t>n</w:t>
      </w:r>
      <w:r>
        <w:rPr>
          <w:rFonts w:ascii="Arial" w:hAnsi="Arial" w:cs="Arial"/>
          <w:lang w:val="es-ES"/>
        </w:rPr>
        <w:t xml:space="preserve">  </w:t>
      </w:r>
      <w:r w:rsidR="009F1E0B">
        <w:rPr>
          <w:rFonts w:ascii="Arial" w:hAnsi="Arial" w:cs="Arial"/>
          <w:lang w:val="es-ES"/>
        </w:rPr>
        <w:t xml:space="preserve">                  , a        </w:t>
      </w:r>
      <w:r>
        <w:rPr>
          <w:rFonts w:ascii="Arial" w:hAnsi="Arial" w:cs="Arial"/>
          <w:lang w:val="es-ES"/>
        </w:rPr>
        <w:t xml:space="preserve">de </w:t>
      </w:r>
      <w:r w:rsidR="009F1E0B">
        <w:rPr>
          <w:rFonts w:ascii="Arial" w:hAnsi="Arial" w:cs="Arial"/>
          <w:lang w:val="es-ES"/>
        </w:rPr>
        <w:t xml:space="preserve">                       de </w:t>
      </w:r>
      <w:r>
        <w:rPr>
          <w:rFonts w:ascii="Arial" w:hAnsi="Arial" w:cs="Arial"/>
          <w:lang w:val="es-ES"/>
        </w:rPr>
        <w:t>20</w:t>
      </w:r>
      <w:r w:rsidR="009F1E0B" w:rsidRPr="009F1E0B">
        <w:rPr>
          <w:rFonts w:ascii="Arial" w:hAnsi="Arial" w:cs="Arial"/>
          <w:color w:val="FF0000"/>
          <w:lang w:val="es-ES"/>
        </w:rPr>
        <w:t>XX</w:t>
      </w:r>
    </w:p>
    <w:p w:rsidR="00000D9C" w:rsidRDefault="00000D9C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lang w:val="es-ES"/>
        </w:rPr>
      </w:pPr>
    </w:p>
    <w:p w:rsidR="00000D9C" w:rsidRDefault="00000D9C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p w:rsidR="009F1E0B" w:rsidRDefault="009F1E0B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Fdo. </w:t>
      </w:r>
    </w:p>
    <w:p w:rsidR="00AC59FA" w:rsidRPr="00E62D38" w:rsidRDefault="009F1E0B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  <w:r w:rsidRPr="00E62D38">
        <w:rPr>
          <w:rFonts w:ascii="Arial" w:hAnsi="Arial" w:cs="Arial"/>
          <w:sz w:val="20"/>
          <w:szCs w:val="20"/>
        </w:rPr>
        <w:t>(Firma electrónica de la persona</w:t>
      </w:r>
      <w:r w:rsidR="00AC59FA" w:rsidRPr="00E62D38">
        <w:rPr>
          <w:rFonts w:ascii="Arial" w:hAnsi="Arial" w:cs="Arial"/>
          <w:sz w:val="20"/>
          <w:szCs w:val="20"/>
        </w:rPr>
        <w:t xml:space="preserve"> repres</w:t>
      </w:r>
      <w:bookmarkStart w:id="0" w:name="_GoBack"/>
      <w:bookmarkEnd w:id="0"/>
      <w:r w:rsidR="00AC59FA" w:rsidRPr="00E62D38">
        <w:rPr>
          <w:rFonts w:ascii="Arial" w:hAnsi="Arial" w:cs="Arial"/>
          <w:sz w:val="20"/>
          <w:szCs w:val="20"/>
        </w:rPr>
        <w:t>entante l</w:t>
      </w:r>
      <w:r w:rsidRPr="00E62D38">
        <w:rPr>
          <w:rFonts w:ascii="Arial" w:hAnsi="Arial" w:cs="Arial"/>
          <w:sz w:val="20"/>
          <w:szCs w:val="20"/>
        </w:rPr>
        <w:t>egal de la Entidad)</w:t>
      </w:r>
    </w:p>
    <w:sectPr w:rsidR="00AC59FA" w:rsidRPr="00E62D38" w:rsidSect="00D64C4C">
      <w:headerReference w:type="default" r:id="rId8"/>
      <w:pgSz w:w="11906" w:h="16838"/>
      <w:pgMar w:top="2507" w:right="1134" w:bottom="770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E2" w:rsidRDefault="006468E2">
      <w:r>
        <w:separator/>
      </w:r>
    </w:p>
  </w:endnote>
  <w:endnote w:type="continuationSeparator" w:id="0">
    <w:p w:rsidR="006468E2" w:rsidRDefault="0064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E2" w:rsidRDefault="006468E2">
      <w:r>
        <w:rPr>
          <w:color w:val="000000"/>
        </w:rPr>
        <w:separator/>
      </w:r>
    </w:p>
  </w:footnote>
  <w:footnote w:type="continuationSeparator" w:id="0">
    <w:p w:rsidR="006468E2" w:rsidRDefault="00646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45E" w:rsidRDefault="00D64C4C" w:rsidP="00D64C4C">
    <w:pPr>
      <w:pStyle w:val="Encabezado"/>
      <w:tabs>
        <w:tab w:val="clear" w:pos="4252"/>
        <w:tab w:val="clear" w:pos="8504"/>
        <w:tab w:val="left" w:pos="4928"/>
      </w:tabs>
      <w:ind w:left="-709"/>
    </w:pPr>
    <w:r>
      <w:rPr>
        <w:noProof/>
      </w:rPr>
      <w:drawing>
        <wp:inline distT="0" distB="0" distL="0" distR="0" wp14:anchorId="0C47FCFE" wp14:editId="40C160FC">
          <wp:extent cx="7372985" cy="1840375"/>
          <wp:effectExtent l="0" t="0" r="0" b="7620"/>
          <wp:docPr id="31" name="Imagen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8372" cy="185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9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0D9C"/>
    <w:rsid w:val="0001431E"/>
    <w:rsid w:val="00040559"/>
    <w:rsid w:val="00041D60"/>
    <w:rsid w:val="00043F7F"/>
    <w:rsid w:val="000719EC"/>
    <w:rsid w:val="000769DB"/>
    <w:rsid w:val="000819F2"/>
    <w:rsid w:val="00082347"/>
    <w:rsid w:val="00096880"/>
    <w:rsid w:val="000A00FA"/>
    <w:rsid w:val="000A3947"/>
    <w:rsid w:val="000C2266"/>
    <w:rsid w:val="000D1E61"/>
    <w:rsid w:val="000E3417"/>
    <w:rsid w:val="000E61AC"/>
    <w:rsid w:val="000F43BC"/>
    <w:rsid w:val="000F6A50"/>
    <w:rsid w:val="00132158"/>
    <w:rsid w:val="00135BFC"/>
    <w:rsid w:val="00173550"/>
    <w:rsid w:val="001770FC"/>
    <w:rsid w:val="00190EC7"/>
    <w:rsid w:val="00197E9D"/>
    <w:rsid w:val="001A4901"/>
    <w:rsid w:val="001A76AD"/>
    <w:rsid w:val="001B4E71"/>
    <w:rsid w:val="001B6D21"/>
    <w:rsid w:val="001C21F7"/>
    <w:rsid w:val="001C263F"/>
    <w:rsid w:val="001C3583"/>
    <w:rsid w:val="001C6DB7"/>
    <w:rsid w:val="001E649C"/>
    <w:rsid w:val="002014F0"/>
    <w:rsid w:val="0020320E"/>
    <w:rsid w:val="00213A4C"/>
    <w:rsid w:val="002272BC"/>
    <w:rsid w:val="00240F8D"/>
    <w:rsid w:val="002456C3"/>
    <w:rsid w:val="002465EF"/>
    <w:rsid w:val="00252B59"/>
    <w:rsid w:val="0026038A"/>
    <w:rsid w:val="0026234C"/>
    <w:rsid w:val="00285CAC"/>
    <w:rsid w:val="00285E83"/>
    <w:rsid w:val="002877FE"/>
    <w:rsid w:val="00292FAB"/>
    <w:rsid w:val="002A606B"/>
    <w:rsid w:val="002C0FEB"/>
    <w:rsid w:val="002F13CC"/>
    <w:rsid w:val="00307D05"/>
    <w:rsid w:val="00310EF2"/>
    <w:rsid w:val="00326D2C"/>
    <w:rsid w:val="00332A1C"/>
    <w:rsid w:val="00355D35"/>
    <w:rsid w:val="00356DCA"/>
    <w:rsid w:val="00371272"/>
    <w:rsid w:val="00371493"/>
    <w:rsid w:val="00372FF3"/>
    <w:rsid w:val="00374AED"/>
    <w:rsid w:val="003825A9"/>
    <w:rsid w:val="00390776"/>
    <w:rsid w:val="00396D3D"/>
    <w:rsid w:val="003A1CE5"/>
    <w:rsid w:val="003A7D98"/>
    <w:rsid w:val="003B13EB"/>
    <w:rsid w:val="003B6143"/>
    <w:rsid w:val="003D345E"/>
    <w:rsid w:val="003D5742"/>
    <w:rsid w:val="003F3CC8"/>
    <w:rsid w:val="00413655"/>
    <w:rsid w:val="00421B85"/>
    <w:rsid w:val="0043481C"/>
    <w:rsid w:val="00441A7F"/>
    <w:rsid w:val="00446AFD"/>
    <w:rsid w:val="00474AF3"/>
    <w:rsid w:val="004839D2"/>
    <w:rsid w:val="004959D6"/>
    <w:rsid w:val="004A407E"/>
    <w:rsid w:val="004E2B50"/>
    <w:rsid w:val="004E6741"/>
    <w:rsid w:val="004F2319"/>
    <w:rsid w:val="004F5861"/>
    <w:rsid w:val="004F6681"/>
    <w:rsid w:val="004F67A2"/>
    <w:rsid w:val="00500B16"/>
    <w:rsid w:val="00513F23"/>
    <w:rsid w:val="00565414"/>
    <w:rsid w:val="005A4959"/>
    <w:rsid w:val="005A67CA"/>
    <w:rsid w:val="005C024A"/>
    <w:rsid w:val="005D17AB"/>
    <w:rsid w:val="005D35C6"/>
    <w:rsid w:val="005F5893"/>
    <w:rsid w:val="00605273"/>
    <w:rsid w:val="00605826"/>
    <w:rsid w:val="00642D1A"/>
    <w:rsid w:val="00645735"/>
    <w:rsid w:val="006468E2"/>
    <w:rsid w:val="00670193"/>
    <w:rsid w:val="00670C4D"/>
    <w:rsid w:val="00684941"/>
    <w:rsid w:val="00697AB1"/>
    <w:rsid w:val="006C1261"/>
    <w:rsid w:val="006F35C3"/>
    <w:rsid w:val="00724DFF"/>
    <w:rsid w:val="00745C02"/>
    <w:rsid w:val="00750687"/>
    <w:rsid w:val="00754AD8"/>
    <w:rsid w:val="00754C02"/>
    <w:rsid w:val="0075640B"/>
    <w:rsid w:val="0076428D"/>
    <w:rsid w:val="00770C6F"/>
    <w:rsid w:val="007C0EAC"/>
    <w:rsid w:val="007D0D4F"/>
    <w:rsid w:val="007F35C0"/>
    <w:rsid w:val="0080728F"/>
    <w:rsid w:val="008233C6"/>
    <w:rsid w:val="00833347"/>
    <w:rsid w:val="00833C78"/>
    <w:rsid w:val="00833F5B"/>
    <w:rsid w:val="0083521C"/>
    <w:rsid w:val="00853C10"/>
    <w:rsid w:val="00883A78"/>
    <w:rsid w:val="00892631"/>
    <w:rsid w:val="00905333"/>
    <w:rsid w:val="009112DA"/>
    <w:rsid w:val="00913161"/>
    <w:rsid w:val="009209A9"/>
    <w:rsid w:val="009411C9"/>
    <w:rsid w:val="00957517"/>
    <w:rsid w:val="00975EE1"/>
    <w:rsid w:val="00983925"/>
    <w:rsid w:val="009B7A79"/>
    <w:rsid w:val="009C49D8"/>
    <w:rsid w:val="009F1E0B"/>
    <w:rsid w:val="009F3FA1"/>
    <w:rsid w:val="009F7F30"/>
    <w:rsid w:val="00A14A7D"/>
    <w:rsid w:val="00A244D8"/>
    <w:rsid w:val="00A52E05"/>
    <w:rsid w:val="00A74840"/>
    <w:rsid w:val="00A77631"/>
    <w:rsid w:val="00A77996"/>
    <w:rsid w:val="00AA04C4"/>
    <w:rsid w:val="00AB0C53"/>
    <w:rsid w:val="00AC17AB"/>
    <w:rsid w:val="00AC2D69"/>
    <w:rsid w:val="00AC59FA"/>
    <w:rsid w:val="00AD3C9B"/>
    <w:rsid w:val="00AD5918"/>
    <w:rsid w:val="00B24475"/>
    <w:rsid w:val="00B2489D"/>
    <w:rsid w:val="00B34ABA"/>
    <w:rsid w:val="00B37D2E"/>
    <w:rsid w:val="00B75A5B"/>
    <w:rsid w:val="00B75C36"/>
    <w:rsid w:val="00B85716"/>
    <w:rsid w:val="00BA2E05"/>
    <w:rsid w:val="00BB6D41"/>
    <w:rsid w:val="00BC3B47"/>
    <w:rsid w:val="00BF5953"/>
    <w:rsid w:val="00C02471"/>
    <w:rsid w:val="00C040C1"/>
    <w:rsid w:val="00C20A34"/>
    <w:rsid w:val="00C24EF8"/>
    <w:rsid w:val="00C471EA"/>
    <w:rsid w:val="00C57C2C"/>
    <w:rsid w:val="00C613A6"/>
    <w:rsid w:val="00C63746"/>
    <w:rsid w:val="00C77345"/>
    <w:rsid w:val="00C9454C"/>
    <w:rsid w:val="00C95A19"/>
    <w:rsid w:val="00C963BD"/>
    <w:rsid w:val="00CA784B"/>
    <w:rsid w:val="00CC0268"/>
    <w:rsid w:val="00CE0C23"/>
    <w:rsid w:val="00CF33CE"/>
    <w:rsid w:val="00CF65DF"/>
    <w:rsid w:val="00CF7455"/>
    <w:rsid w:val="00D0087D"/>
    <w:rsid w:val="00D23CB0"/>
    <w:rsid w:val="00D306D9"/>
    <w:rsid w:val="00D32640"/>
    <w:rsid w:val="00D5291D"/>
    <w:rsid w:val="00D55C20"/>
    <w:rsid w:val="00D64C4C"/>
    <w:rsid w:val="00D66250"/>
    <w:rsid w:val="00D724EC"/>
    <w:rsid w:val="00D812C7"/>
    <w:rsid w:val="00D83708"/>
    <w:rsid w:val="00DA0B88"/>
    <w:rsid w:val="00E01162"/>
    <w:rsid w:val="00E02536"/>
    <w:rsid w:val="00E037EF"/>
    <w:rsid w:val="00E060CD"/>
    <w:rsid w:val="00E2070E"/>
    <w:rsid w:val="00E216AC"/>
    <w:rsid w:val="00E2718A"/>
    <w:rsid w:val="00E31866"/>
    <w:rsid w:val="00E35867"/>
    <w:rsid w:val="00E4108C"/>
    <w:rsid w:val="00E424E9"/>
    <w:rsid w:val="00E56CE1"/>
    <w:rsid w:val="00E60BD1"/>
    <w:rsid w:val="00E62D38"/>
    <w:rsid w:val="00E76EC0"/>
    <w:rsid w:val="00E803EA"/>
    <w:rsid w:val="00F011B9"/>
    <w:rsid w:val="00F30F50"/>
    <w:rsid w:val="00F36F78"/>
    <w:rsid w:val="00F507AA"/>
    <w:rsid w:val="00F5689B"/>
    <w:rsid w:val="00F56DC1"/>
    <w:rsid w:val="00F63E1E"/>
    <w:rsid w:val="00F6612D"/>
    <w:rsid w:val="00F851A6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67E2A-D548-43C5-B699-B9549811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5</cp:revision>
  <cp:lastPrinted>2017-08-21T11:53:00Z</cp:lastPrinted>
  <dcterms:created xsi:type="dcterms:W3CDTF">2023-06-29T08:13:00Z</dcterms:created>
  <dcterms:modified xsi:type="dcterms:W3CDTF">2023-07-04T11:04:00Z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